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6835F" w14:textId="77777777" w:rsidR="00286C3A" w:rsidRDefault="00286C3A" w:rsidP="00476715">
      <w:pPr>
        <w:spacing w:line="480" w:lineRule="auto"/>
        <w:jc w:val="center"/>
        <w:rPr>
          <w:rFonts w:ascii="Times New Roman" w:hAnsi="Times New Roman" w:cs="Times New Roman"/>
          <w:sz w:val="24"/>
          <w:szCs w:val="24"/>
          <w:lang w:val="en-US"/>
        </w:rPr>
      </w:pPr>
    </w:p>
    <w:p w14:paraId="07C56FDA" w14:textId="77777777" w:rsidR="00286C3A" w:rsidRDefault="00286C3A" w:rsidP="00476715">
      <w:pPr>
        <w:spacing w:line="480" w:lineRule="auto"/>
        <w:jc w:val="center"/>
        <w:rPr>
          <w:rFonts w:ascii="Times New Roman" w:hAnsi="Times New Roman" w:cs="Times New Roman"/>
          <w:sz w:val="24"/>
          <w:szCs w:val="24"/>
          <w:lang w:val="en-US"/>
        </w:rPr>
      </w:pPr>
    </w:p>
    <w:p w14:paraId="6250DEE4" w14:textId="7D9678F7" w:rsidR="00286C3A" w:rsidRDefault="00286C3A" w:rsidP="00476715">
      <w:pPr>
        <w:spacing w:line="480" w:lineRule="auto"/>
        <w:jc w:val="center"/>
        <w:rPr>
          <w:rFonts w:ascii="Times New Roman" w:hAnsi="Times New Roman" w:cs="Times New Roman"/>
          <w:sz w:val="24"/>
          <w:szCs w:val="24"/>
          <w:lang w:val="en-US"/>
        </w:rPr>
      </w:pPr>
    </w:p>
    <w:p w14:paraId="10AB9DF6" w14:textId="22D78E28" w:rsidR="00476715" w:rsidRDefault="00476715" w:rsidP="00476715">
      <w:pPr>
        <w:spacing w:line="480" w:lineRule="auto"/>
        <w:jc w:val="center"/>
        <w:rPr>
          <w:rFonts w:ascii="Times New Roman" w:hAnsi="Times New Roman" w:cs="Times New Roman"/>
          <w:sz w:val="24"/>
          <w:szCs w:val="24"/>
          <w:lang w:val="en-US"/>
        </w:rPr>
      </w:pPr>
    </w:p>
    <w:p w14:paraId="42755951" w14:textId="77777777" w:rsidR="00476715" w:rsidRDefault="00476715" w:rsidP="00476715">
      <w:pPr>
        <w:spacing w:line="480" w:lineRule="auto"/>
        <w:jc w:val="center"/>
        <w:rPr>
          <w:rFonts w:ascii="Times New Roman" w:hAnsi="Times New Roman" w:cs="Times New Roman"/>
          <w:sz w:val="24"/>
          <w:szCs w:val="24"/>
          <w:lang w:val="en-US"/>
        </w:rPr>
      </w:pPr>
    </w:p>
    <w:p w14:paraId="0C6EE0E0" w14:textId="3C60A2C3" w:rsidR="00A7238D" w:rsidRDefault="009F6BB8" w:rsidP="0047671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Discussion: </w:t>
      </w:r>
      <w:r w:rsidR="00A7238D">
        <w:rPr>
          <w:rFonts w:ascii="Times New Roman" w:hAnsi="Times New Roman" w:cs="Times New Roman"/>
          <w:sz w:val="24"/>
          <w:szCs w:val="24"/>
          <w:lang w:val="en-US"/>
        </w:rPr>
        <w:t>Strategic Planning Components</w:t>
      </w:r>
    </w:p>
    <w:p w14:paraId="3BA84737" w14:textId="77777777" w:rsidR="00A7238D" w:rsidRDefault="00A7238D" w:rsidP="0047671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5466BA40" w14:textId="77777777" w:rsidR="00A7238D" w:rsidRDefault="00A7238D" w:rsidP="0047671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2E3B927B" w14:textId="77777777" w:rsidR="00476715" w:rsidRDefault="00476715" w:rsidP="0047671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724A05B" w14:textId="5F1B1D30" w:rsidR="00A7238D" w:rsidRDefault="009F6BB8" w:rsidP="0047671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Discussion: </w:t>
      </w:r>
      <w:r w:rsidR="00A7238D" w:rsidRPr="00A7238D">
        <w:rPr>
          <w:rFonts w:ascii="Times New Roman" w:hAnsi="Times New Roman" w:cs="Times New Roman"/>
          <w:sz w:val="24"/>
          <w:szCs w:val="24"/>
          <w:lang w:val="en-US"/>
        </w:rPr>
        <w:t>Strategic Planning Components</w:t>
      </w:r>
    </w:p>
    <w:p w14:paraId="62BE0418" w14:textId="77777777" w:rsidR="00A7238D" w:rsidRDefault="00A7238D" w:rsidP="00476715">
      <w:pPr>
        <w:spacing w:line="480" w:lineRule="auto"/>
        <w:ind w:firstLine="720"/>
        <w:rPr>
          <w:rFonts w:ascii="Times New Roman" w:hAnsi="Times New Roman" w:cs="Times New Roman"/>
          <w:sz w:val="24"/>
          <w:szCs w:val="24"/>
          <w:lang w:val="en-US"/>
        </w:rPr>
      </w:pPr>
      <w:r w:rsidRPr="00A7238D">
        <w:rPr>
          <w:rFonts w:ascii="Times New Roman" w:hAnsi="Times New Roman" w:cs="Times New Roman"/>
          <w:sz w:val="24"/>
          <w:szCs w:val="24"/>
          <w:lang w:val="en-US"/>
        </w:rPr>
        <w:t>Khan &amp; Khalique (2014) point out that without a strategy, an organization is like a rudderless ship going around in circles. Strategic planning is a process that assists an organization in the allocation of its resources to capitalize on opportunities in the marketplace (University of Minnesota, 2020). In my opinion, several components are crucial in a strategic plan, which are the vision statement and mission of the company, the latent abilities of its members, the current market orientation, competitors’ orientation and the customers’ orientation (Khan &amp; Khalique, 2014). I would also include input from both the internal and the external environments of the organization, with the external environment consisting of the economy, the competition and market trends, and the internal environment consisting of the organization’s financial resources, human abilities and its technological capabilities (University of Minnesota, 2020). This requires a situational analysis that would form the basis for analyzing the organizations strengths, weaknesses, opportunities and threats (SWOT) (University of Minnesota, 2020). The information thus collected will help the company in making the decisions for the next steps to be taken.</w:t>
      </w:r>
    </w:p>
    <w:p w14:paraId="1B06741C" w14:textId="77777777" w:rsidR="00A7238D" w:rsidRDefault="00A7238D" w:rsidP="00476715">
      <w:pPr>
        <w:spacing w:line="480" w:lineRule="auto"/>
        <w:ind w:firstLine="720"/>
        <w:rPr>
          <w:rFonts w:ascii="Times New Roman" w:hAnsi="Times New Roman" w:cs="Times New Roman"/>
          <w:sz w:val="24"/>
          <w:szCs w:val="24"/>
          <w:lang w:val="en-US"/>
        </w:rPr>
      </w:pPr>
      <w:r w:rsidRPr="00A7238D">
        <w:rPr>
          <w:rFonts w:ascii="Times New Roman" w:hAnsi="Times New Roman" w:cs="Times New Roman"/>
          <w:sz w:val="24"/>
          <w:szCs w:val="24"/>
          <w:lang w:val="en-US"/>
        </w:rPr>
        <w:t xml:space="preserve">Apple’s strategic plan is based on three key elements, which include the company’s focus on design and functionality of its products, the strengthening of its ecosystem by through vertical integration of its software, and decreasing the organization’s dependence on the business of selling iPhones (Dudovsky, 2019). Apple has a clear vision and mission statements, with both focusing on customer and shareholder satisfaction. The company uses a SWOT analysis to provide strategic insight on maximizing business growth based on its strengths and opportunities while scanning the industry for relevant strengths, weaknesses, opportunities, and threats (Smithson, 2020). Apple communicates is successful at communicating its strategic plans to its employees through campaigns that are aimed at </w:t>
      </w:r>
      <w:r w:rsidRPr="00A7238D">
        <w:rPr>
          <w:rFonts w:ascii="Times New Roman" w:hAnsi="Times New Roman" w:cs="Times New Roman"/>
          <w:sz w:val="24"/>
          <w:szCs w:val="24"/>
          <w:lang w:val="en-US"/>
        </w:rPr>
        <w:lastRenderedPageBreak/>
        <w:t>convincing the employees, the use of effective all-hands meetings, and internal memos which ensure its employees resonate with the company’s narrative (Craig, 2018).</w:t>
      </w:r>
    </w:p>
    <w:p w14:paraId="048C1420" w14:textId="77777777" w:rsidR="00476715" w:rsidRDefault="00476715" w:rsidP="00476715">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E7F16EE" w14:textId="4C73763E" w:rsidR="00A7238D" w:rsidRDefault="00A7238D" w:rsidP="00476715">
      <w:pPr>
        <w:spacing w:line="480" w:lineRule="auto"/>
        <w:jc w:val="center"/>
        <w:rPr>
          <w:rFonts w:ascii="Times New Roman" w:hAnsi="Times New Roman" w:cs="Times New Roman"/>
          <w:bCs/>
          <w:sz w:val="24"/>
          <w:szCs w:val="24"/>
          <w:lang w:val="en-US"/>
        </w:rPr>
      </w:pPr>
      <w:r w:rsidRPr="00A7238D">
        <w:rPr>
          <w:rFonts w:ascii="Times New Roman" w:hAnsi="Times New Roman" w:cs="Times New Roman"/>
          <w:bCs/>
          <w:sz w:val="24"/>
          <w:szCs w:val="24"/>
          <w:lang w:val="en-US"/>
        </w:rPr>
        <w:lastRenderedPageBreak/>
        <w:t>References</w:t>
      </w:r>
    </w:p>
    <w:p w14:paraId="5C6956E4" w14:textId="77777777" w:rsidR="004B14AD" w:rsidRDefault="004B14AD" w:rsidP="00476715">
      <w:pPr>
        <w:spacing w:line="480" w:lineRule="auto"/>
        <w:ind w:left="720" w:hanging="720"/>
        <w:rPr>
          <w:rFonts w:ascii="Times New Roman" w:hAnsi="Times New Roman" w:cs="Times New Roman"/>
          <w:sz w:val="24"/>
          <w:szCs w:val="24"/>
          <w:lang w:val="en-US"/>
        </w:rPr>
      </w:pPr>
      <w:r w:rsidRPr="00A7238D">
        <w:rPr>
          <w:rFonts w:ascii="Times New Roman" w:hAnsi="Times New Roman" w:cs="Times New Roman"/>
          <w:sz w:val="24"/>
          <w:szCs w:val="24"/>
          <w:lang w:val="en-US"/>
        </w:rPr>
        <w:t xml:space="preserve">Craig, C. (2018). How Steve Jobs </w:t>
      </w:r>
      <w:r w:rsidRPr="00A7238D">
        <w:rPr>
          <w:rFonts w:ascii="Times New Roman" w:hAnsi="Times New Roman" w:cs="Times New Roman"/>
          <w:sz w:val="24"/>
          <w:szCs w:val="24"/>
          <w:lang w:val="en-US"/>
        </w:rPr>
        <w:t>broke down the wall between internal and external communications.</w:t>
      </w:r>
      <w:r w:rsidRPr="00A7238D">
        <w:rPr>
          <w:rFonts w:ascii="Times New Roman" w:hAnsi="Times New Roman" w:cs="Times New Roman"/>
          <w:sz w:val="24"/>
          <w:szCs w:val="24"/>
          <w:lang w:val="en-US"/>
        </w:rPr>
        <w:t xml:space="preserve"> </w:t>
      </w:r>
      <w:r w:rsidRPr="00A7238D">
        <w:rPr>
          <w:rFonts w:ascii="Times New Roman" w:hAnsi="Times New Roman" w:cs="Times New Roman"/>
          <w:i/>
          <w:sz w:val="24"/>
          <w:szCs w:val="24"/>
          <w:lang w:val="en-US"/>
        </w:rPr>
        <w:t>Linked in</w:t>
      </w:r>
      <w:r w:rsidRPr="00A7238D">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6" w:history="1">
        <w:r w:rsidRPr="00A7238D">
          <w:rPr>
            <w:rStyle w:val="Hyperlink"/>
            <w:rFonts w:ascii="Times New Roman" w:hAnsi="Times New Roman" w:cs="Times New Roman"/>
            <w:sz w:val="24"/>
            <w:szCs w:val="24"/>
            <w:lang w:val="en-US"/>
          </w:rPr>
          <w:t>https://www.linkedin.com/pulse/how-steve-jobs-broke-down-wall-between-internal-external-craig</w:t>
        </w:r>
      </w:hyperlink>
    </w:p>
    <w:p w14:paraId="50374EB1" w14:textId="77777777" w:rsidR="004B14AD" w:rsidRDefault="004B14AD" w:rsidP="00476715">
      <w:pPr>
        <w:spacing w:line="480" w:lineRule="auto"/>
        <w:ind w:left="720" w:hanging="720"/>
        <w:rPr>
          <w:rFonts w:ascii="Times New Roman" w:hAnsi="Times New Roman" w:cs="Times New Roman"/>
          <w:sz w:val="24"/>
          <w:szCs w:val="24"/>
          <w:lang w:val="en-US"/>
        </w:rPr>
      </w:pPr>
      <w:r w:rsidRPr="00A7238D">
        <w:rPr>
          <w:rFonts w:ascii="Times New Roman" w:hAnsi="Times New Roman" w:cs="Times New Roman"/>
          <w:sz w:val="24"/>
          <w:szCs w:val="24"/>
          <w:lang w:val="en-US"/>
        </w:rPr>
        <w:t xml:space="preserve">Dudovskiy, J. (2019). Apple Business </w:t>
      </w:r>
      <w:r>
        <w:rPr>
          <w:rFonts w:ascii="Times New Roman" w:hAnsi="Times New Roman" w:cs="Times New Roman"/>
          <w:sz w:val="24"/>
          <w:szCs w:val="24"/>
          <w:lang w:val="en-US"/>
        </w:rPr>
        <w:t>st</w:t>
      </w:r>
      <w:r w:rsidRPr="00A7238D">
        <w:rPr>
          <w:rFonts w:ascii="Times New Roman" w:hAnsi="Times New Roman" w:cs="Times New Roman"/>
          <w:sz w:val="24"/>
          <w:szCs w:val="24"/>
          <w:lang w:val="en-US"/>
        </w:rPr>
        <w:t xml:space="preserve">rategy: A </w:t>
      </w:r>
      <w:r w:rsidRPr="00A7238D">
        <w:rPr>
          <w:rFonts w:ascii="Times New Roman" w:hAnsi="Times New Roman" w:cs="Times New Roman"/>
          <w:sz w:val="24"/>
          <w:szCs w:val="24"/>
          <w:lang w:val="en-US"/>
        </w:rPr>
        <w:t>brief overview</w:t>
      </w:r>
      <w:r w:rsidRPr="00A7238D">
        <w:rPr>
          <w:rFonts w:ascii="Times New Roman" w:hAnsi="Times New Roman" w:cs="Times New Roman"/>
          <w:sz w:val="24"/>
          <w:szCs w:val="24"/>
          <w:lang w:val="en-US"/>
        </w:rPr>
        <w:t xml:space="preserve">. </w:t>
      </w:r>
      <w:r w:rsidRPr="00A7238D">
        <w:rPr>
          <w:rFonts w:ascii="Times New Roman" w:hAnsi="Times New Roman" w:cs="Times New Roman"/>
          <w:i/>
          <w:sz w:val="24"/>
          <w:szCs w:val="24"/>
          <w:lang w:val="en-US"/>
        </w:rPr>
        <w:t>Business Research Methodology</w:t>
      </w:r>
      <w:r w:rsidRPr="00A7238D">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A7238D">
          <w:rPr>
            <w:rStyle w:val="Hyperlink"/>
            <w:rFonts w:ascii="Times New Roman" w:hAnsi="Times New Roman" w:cs="Times New Roman"/>
            <w:sz w:val="24"/>
            <w:szCs w:val="24"/>
            <w:lang w:val="en-US"/>
          </w:rPr>
          <w:t>https://research-methodology.net/apple-business-strategy/</w:t>
        </w:r>
      </w:hyperlink>
    </w:p>
    <w:p w14:paraId="74D2C6FF" w14:textId="77777777" w:rsidR="004B14AD" w:rsidRDefault="004B14AD" w:rsidP="00476715">
      <w:pPr>
        <w:spacing w:line="480" w:lineRule="auto"/>
        <w:ind w:left="720" w:hanging="720"/>
        <w:rPr>
          <w:rFonts w:ascii="Times New Roman" w:hAnsi="Times New Roman" w:cs="Times New Roman"/>
          <w:sz w:val="24"/>
          <w:szCs w:val="24"/>
          <w:lang w:val="en-US"/>
        </w:rPr>
      </w:pPr>
      <w:r w:rsidRPr="00A7238D">
        <w:rPr>
          <w:rFonts w:ascii="Times New Roman" w:hAnsi="Times New Roman" w:cs="Times New Roman"/>
          <w:sz w:val="24"/>
          <w:szCs w:val="24"/>
          <w:lang w:val="en-US"/>
        </w:rPr>
        <w:t>Khan, M., &amp; Khalique, M. (2014). Strategic planning and reality of external environment of organizations in contemporary business environments. </w:t>
      </w:r>
      <w:r w:rsidRPr="00A7238D">
        <w:rPr>
          <w:rFonts w:ascii="Times New Roman" w:hAnsi="Times New Roman" w:cs="Times New Roman"/>
          <w:i/>
          <w:sz w:val="24"/>
          <w:szCs w:val="24"/>
          <w:lang w:val="en-US"/>
        </w:rPr>
        <w:t>Business Management and Strategy</w:t>
      </w:r>
      <w:r w:rsidRPr="00A7238D">
        <w:rPr>
          <w:rFonts w:ascii="Times New Roman" w:hAnsi="Times New Roman" w:cs="Times New Roman"/>
          <w:sz w:val="24"/>
          <w:szCs w:val="24"/>
          <w:lang w:val="en-US"/>
        </w:rPr>
        <w:t>, 5(2).</w:t>
      </w:r>
    </w:p>
    <w:p w14:paraId="552917A7" w14:textId="77777777" w:rsidR="004B14AD" w:rsidRDefault="004B14AD" w:rsidP="00476715">
      <w:pPr>
        <w:spacing w:line="480" w:lineRule="auto"/>
        <w:ind w:left="720" w:hanging="720"/>
        <w:rPr>
          <w:rFonts w:ascii="Times New Roman" w:hAnsi="Times New Roman" w:cs="Times New Roman"/>
          <w:sz w:val="24"/>
          <w:szCs w:val="24"/>
          <w:lang w:val="en-US"/>
        </w:rPr>
      </w:pPr>
      <w:r w:rsidRPr="00A7238D">
        <w:rPr>
          <w:rFonts w:ascii="Times New Roman" w:hAnsi="Times New Roman" w:cs="Times New Roman"/>
          <w:sz w:val="24"/>
          <w:szCs w:val="24"/>
          <w:lang w:val="en-US"/>
        </w:rPr>
        <w:t xml:space="preserve">Smithson, N. (2020). Apple Inc. SWOT </w:t>
      </w:r>
      <w:r>
        <w:rPr>
          <w:rFonts w:ascii="Times New Roman" w:hAnsi="Times New Roman" w:cs="Times New Roman"/>
          <w:sz w:val="24"/>
          <w:szCs w:val="24"/>
          <w:lang w:val="en-US"/>
        </w:rPr>
        <w:t>a</w:t>
      </w:r>
      <w:r w:rsidRPr="00A7238D">
        <w:rPr>
          <w:rFonts w:ascii="Times New Roman" w:hAnsi="Times New Roman" w:cs="Times New Roman"/>
          <w:sz w:val="24"/>
          <w:szCs w:val="24"/>
          <w:lang w:val="en-US"/>
        </w:rPr>
        <w:t xml:space="preserve">nalysis &amp; </w:t>
      </w:r>
      <w:r>
        <w:rPr>
          <w:rFonts w:ascii="Times New Roman" w:hAnsi="Times New Roman" w:cs="Times New Roman"/>
          <w:sz w:val="24"/>
          <w:szCs w:val="24"/>
          <w:lang w:val="en-US"/>
        </w:rPr>
        <w:t>r</w:t>
      </w:r>
      <w:r w:rsidRPr="00A7238D">
        <w:rPr>
          <w:rFonts w:ascii="Times New Roman" w:hAnsi="Times New Roman" w:cs="Times New Roman"/>
          <w:sz w:val="24"/>
          <w:szCs w:val="24"/>
          <w:lang w:val="en-US"/>
        </w:rPr>
        <w:t xml:space="preserve">ecommendations. </w:t>
      </w:r>
      <w:r w:rsidRPr="00A7238D">
        <w:rPr>
          <w:rFonts w:ascii="Times New Roman" w:hAnsi="Times New Roman" w:cs="Times New Roman"/>
          <w:i/>
          <w:sz w:val="24"/>
          <w:szCs w:val="24"/>
          <w:lang w:val="en-US"/>
        </w:rPr>
        <w:t>Panmore Institute</w:t>
      </w:r>
      <w:r w:rsidRPr="00A7238D">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8" w:anchor=":~:text=Apple%20Inc.'s%20success%20is,on%20its%20strengths%20and%20opportunities" w:history="1">
        <w:r w:rsidRPr="00A7238D">
          <w:rPr>
            <w:rStyle w:val="Hyperlink"/>
            <w:rFonts w:ascii="Times New Roman" w:hAnsi="Times New Roman" w:cs="Times New Roman"/>
            <w:sz w:val="24"/>
            <w:szCs w:val="24"/>
            <w:lang w:val="en-US"/>
          </w:rPr>
          <w:t>http://panmore.com/apple-inc-swot-analysis-recommendations#:~:text=Apple%20Inc.'s%20success%20is,on%20its%20strengths%20and%20opportunities</w:t>
        </w:r>
      </w:hyperlink>
    </w:p>
    <w:p w14:paraId="247D349E" w14:textId="77777777" w:rsidR="004B14AD" w:rsidRPr="00A7238D" w:rsidRDefault="004B14AD" w:rsidP="00476715">
      <w:pPr>
        <w:spacing w:line="480" w:lineRule="auto"/>
        <w:ind w:left="720" w:hanging="720"/>
        <w:rPr>
          <w:rFonts w:ascii="Times New Roman" w:hAnsi="Times New Roman" w:cs="Times New Roman"/>
          <w:sz w:val="24"/>
          <w:szCs w:val="24"/>
          <w:lang w:val="en-US"/>
        </w:rPr>
      </w:pPr>
      <w:r w:rsidRPr="00A7238D">
        <w:rPr>
          <w:rFonts w:ascii="Times New Roman" w:hAnsi="Times New Roman" w:cs="Times New Roman"/>
          <w:sz w:val="24"/>
          <w:szCs w:val="24"/>
          <w:lang w:val="en-US"/>
        </w:rPr>
        <w:t xml:space="preserve">University of Minnesota, (2020). Components of the </w:t>
      </w:r>
      <w:r w:rsidRPr="00A7238D">
        <w:rPr>
          <w:rFonts w:ascii="Times New Roman" w:hAnsi="Times New Roman" w:cs="Times New Roman"/>
          <w:sz w:val="24"/>
          <w:szCs w:val="24"/>
          <w:lang w:val="en-US"/>
        </w:rPr>
        <w:t>strategic planning process</w:t>
      </w:r>
      <w:r w:rsidRPr="00A7238D">
        <w:rPr>
          <w:rFonts w:ascii="Times New Roman" w:hAnsi="Times New Roman" w:cs="Times New Roman"/>
          <w:sz w:val="24"/>
          <w:szCs w:val="24"/>
          <w:lang w:val="en-US"/>
        </w:rPr>
        <w:t xml:space="preserve">. </w:t>
      </w:r>
      <w:r w:rsidRPr="00A7238D">
        <w:rPr>
          <w:rFonts w:ascii="Times New Roman" w:hAnsi="Times New Roman" w:cs="Times New Roman"/>
          <w:i/>
          <w:sz w:val="24"/>
          <w:szCs w:val="24"/>
          <w:lang w:val="en-US"/>
        </w:rPr>
        <w:t>Open Libraries</w:t>
      </w:r>
      <w:r w:rsidRPr="00A7238D">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9" w:history="1">
        <w:r w:rsidRPr="00A7238D">
          <w:rPr>
            <w:rStyle w:val="Hyperlink"/>
            <w:rFonts w:ascii="Times New Roman" w:hAnsi="Times New Roman" w:cs="Times New Roman"/>
            <w:sz w:val="24"/>
            <w:szCs w:val="24"/>
            <w:lang w:val="en-US"/>
          </w:rPr>
          <w:t>https://open.lib.umn.edu/principlesmarketing/chapter/2-2-components-of-the-strategic-planning-process/</w:t>
        </w:r>
      </w:hyperlink>
    </w:p>
    <w:sectPr w:rsidR="004B14AD" w:rsidRPr="00A7238D" w:rsidSect="00A7238D">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7B124F" w14:textId="77777777" w:rsidR="009A1637" w:rsidRDefault="009A1637" w:rsidP="00A7238D">
      <w:pPr>
        <w:spacing w:after="0" w:line="240" w:lineRule="auto"/>
      </w:pPr>
      <w:r>
        <w:separator/>
      </w:r>
    </w:p>
  </w:endnote>
  <w:endnote w:type="continuationSeparator" w:id="0">
    <w:p w14:paraId="3E7270D4" w14:textId="77777777" w:rsidR="009A1637" w:rsidRDefault="009A1637" w:rsidP="00A72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768485" w14:textId="77777777" w:rsidR="009A1637" w:rsidRDefault="009A1637" w:rsidP="00A7238D">
      <w:pPr>
        <w:spacing w:after="0" w:line="240" w:lineRule="auto"/>
      </w:pPr>
      <w:r>
        <w:separator/>
      </w:r>
    </w:p>
  </w:footnote>
  <w:footnote w:type="continuationSeparator" w:id="0">
    <w:p w14:paraId="36BCC1E2" w14:textId="77777777" w:rsidR="009A1637" w:rsidRDefault="009A1637" w:rsidP="00A723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54386755"/>
      <w:docPartObj>
        <w:docPartGallery w:val="Page Numbers (Top of Page)"/>
        <w:docPartUnique/>
      </w:docPartObj>
    </w:sdtPr>
    <w:sdtEndPr>
      <w:rPr>
        <w:noProof/>
      </w:rPr>
    </w:sdtEndPr>
    <w:sdtContent>
      <w:p w14:paraId="67C61BFD" w14:textId="5A873EC4" w:rsidR="00A7238D" w:rsidRPr="00A7238D" w:rsidRDefault="00A7238D" w:rsidP="00A7238D">
        <w:pPr>
          <w:pStyle w:val="Header"/>
          <w:jc w:val="right"/>
          <w:rPr>
            <w:rFonts w:ascii="Times New Roman" w:hAnsi="Times New Roman" w:cs="Times New Roman"/>
          </w:rPr>
        </w:pPr>
        <w:r w:rsidRPr="00A7238D">
          <w:rPr>
            <w:rFonts w:ascii="Times New Roman" w:hAnsi="Times New Roman" w:cs="Times New Roman"/>
            <w:lang w:val="en-US"/>
          </w:rPr>
          <w:t>STRATEGIC PLANNING COMPONENTS</w:t>
        </w:r>
        <w:r>
          <w:rPr>
            <w:rFonts w:ascii="Times New Roman" w:hAnsi="Times New Roman" w:cs="Times New Roman"/>
          </w:rPr>
          <w:tab/>
        </w:r>
        <w:r>
          <w:rPr>
            <w:rFonts w:ascii="Times New Roman" w:hAnsi="Times New Roman" w:cs="Times New Roman"/>
          </w:rPr>
          <w:tab/>
        </w:r>
        <w:r w:rsidRPr="00A7238D">
          <w:rPr>
            <w:rFonts w:ascii="Times New Roman" w:hAnsi="Times New Roman" w:cs="Times New Roman"/>
          </w:rPr>
          <w:fldChar w:fldCharType="begin"/>
        </w:r>
        <w:r w:rsidRPr="00A7238D">
          <w:rPr>
            <w:rFonts w:ascii="Times New Roman" w:hAnsi="Times New Roman" w:cs="Times New Roman"/>
          </w:rPr>
          <w:instrText xml:space="preserve"> PAGE   \* MERGEFORMAT </w:instrText>
        </w:r>
        <w:r w:rsidRPr="00A7238D">
          <w:rPr>
            <w:rFonts w:ascii="Times New Roman" w:hAnsi="Times New Roman" w:cs="Times New Roman"/>
          </w:rPr>
          <w:fldChar w:fldCharType="separate"/>
        </w:r>
        <w:r w:rsidRPr="00A7238D">
          <w:rPr>
            <w:rFonts w:ascii="Times New Roman" w:hAnsi="Times New Roman" w:cs="Times New Roman"/>
            <w:noProof/>
          </w:rPr>
          <w:t>2</w:t>
        </w:r>
        <w:r w:rsidRPr="00A7238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90711202"/>
      <w:docPartObj>
        <w:docPartGallery w:val="Page Numbers (Top of Page)"/>
        <w:docPartUnique/>
      </w:docPartObj>
    </w:sdtPr>
    <w:sdtEndPr>
      <w:rPr>
        <w:noProof/>
      </w:rPr>
    </w:sdtEndPr>
    <w:sdtContent>
      <w:p w14:paraId="148C676F" w14:textId="5BCC12E9" w:rsidR="00A7238D" w:rsidRPr="00A7238D" w:rsidRDefault="00A7238D" w:rsidP="00A7238D">
        <w:pPr>
          <w:pStyle w:val="Header"/>
          <w:jc w:val="right"/>
          <w:rPr>
            <w:rFonts w:ascii="Times New Roman" w:hAnsi="Times New Roman" w:cs="Times New Roman"/>
          </w:rPr>
        </w:pPr>
        <w:r>
          <w:rPr>
            <w:rFonts w:ascii="Times New Roman" w:hAnsi="Times New Roman" w:cs="Times New Roman"/>
            <w:lang w:val="en-US"/>
          </w:rPr>
          <w:t xml:space="preserve">Running head: </w:t>
        </w:r>
        <w:r w:rsidRPr="00A7238D">
          <w:rPr>
            <w:rFonts w:ascii="Times New Roman" w:hAnsi="Times New Roman" w:cs="Times New Roman"/>
            <w:lang w:val="en-US"/>
          </w:rPr>
          <w:t>STRATEGIC PLANNING COMPONENTS</w:t>
        </w:r>
        <w:r>
          <w:rPr>
            <w:rFonts w:ascii="Times New Roman" w:hAnsi="Times New Roman" w:cs="Times New Roman"/>
          </w:rPr>
          <w:tab/>
        </w:r>
        <w:r w:rsidRPr="00A7238D">
          <w:rPr>
            <w:rFonts w:ascii="Times New Roman" w:hAnsi="Times New Roman" w:cs="Times New Roman"/>
          </w:rPr>
          <w:fldChar w:fldCharType="begin"/>
        </w:r>
        <w:r w:rsidRPr="00A7238D">
          <w:rPr>
            <w:rFonts w:ascii="Times New Roman" w:hAnsi="Times New Roman" w:cs="Times New Roman"/>
          </w:rPr>
          <w:instrText xml:space="preserve"> PAGE   \* MERGEFORMAT </w:instrText>
        </w:r>
        <w:r w:rsidRPr="00A7238D">
          <w:rPr>
            <w:rFonts w:ascii="Times New Roman" w:hAnsi="Times New Roman" w:cs="Times New Roman"/>
          </w:rPr>
          <w:fldChar w:fldCharType="separate"/>
        </w:r>
        <w:r w:rsidRPr="00A7238D">
          <w:rPr>
            <w:rFonts w:ascii="Times New Roman" w:hAnsi="Times New Roman" w:cs="Times New Roman"/>
            <w:noProof/>
          </w:rPr>
          <w:t>2</w:t>
        </w:r>
        <w:r w:rsidRPr="00A7238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8D"/>
    <w:rsid w:val="000B0DF1"/>
    <w:rsid w:val="00286C3A"/>
    <w:rsid w:val="002B5DAA"/>
    <w:rsid w:val="00476715"/>
    <w:rsid w:val="004B14AD"/>
    <w:rsid w:val="009A1637"/>
    <w:rsid w:val="009F6BB8"/>
    <w:rsid w:val="00A11113"/>
    <w:rsid w:val="00A7238D"/>
    <w:rsid w:val="00CB1A1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5AA9D"/>
  <w15:chartTrackingRefBased/>
  <w15:docId w15:val="{A45F2024-2A4D-491E-A6D9-085C4D0D6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238D"/>
    <w:rPr>
      <w:color w:val="0563C1" w:themeColor="hyperlink"/>
      <w:u w:val="single"/>
    </w:rPr>
  </w:style>
  <w:style w:type="character" w:styleId="UnresolvedMention">
    <w:name w:val="Unresolved Mention"/>
    <w:basedOn w:val="DefaultParagraphFont"/>
    <w:uiPriority w:val="99"/>
    <w:semiHidden/>
    <w:unhideWhenUsed/>
    <w:rsid w:val="00A7238D"/>
    <w:rPr>
      <w:color w:val="605E5C"/>
      <w:shd w:val="clear" w:color="auto" w:fill="E1DFDD"/>
    </w:rPr>
  </w:style>
  <w:style w:type="paragraph" w:styleId="Header">
    <w:name w:val="header"/>
    <w:basedOn w:val="Normal"/>
    <w:link w:val="HeaderChar"/>
    <w:uiPriority w:val="99"/>
    <w:unhideWhenUsed/>
    <w:rsid w:val="00A72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38D"/>
  </w:style>
  <w:style w:type="paragraph" w:styleId="Footer">
    <w:name w:val="footer"/>
    <w:basedOn w:val="Normal"/>
    <w:link w:val="FooterChar"/>
    <w:uiPriority w:val="99"/>
    <w:unhideWhenUsed/>
    <w:rsid w:val="00A72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more.com/apple-inc-swot-analysis-recommendation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research-methodology.net/apple-business-strateg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pulse/how-steve-jobs-broke-down-wall-between-internal-external-craig"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open.lib.umn.edu/principlesmarketing/chapter/2-2-components-of-the-strategic-planning-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570</Words>
  <Characters>3254</Characters>
  <Application>Microsoft Office Word</Application>
  <DocSecurity>0</DocSecurity>
  <Lines>27</Lines>
  <Paragraphs>7</Paragraphs>
  <ScaleCrop>false</ScaleCrop>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2020-12-16T07:54:00Z</dcterms:created>
  <dcterms:modified xsi:type="dcterms:W3CDTF">2020-12-16T08:08:00Z</dcterms:modified>
</cp:coreProperties>
</file>